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E4" w:rsidRDefault="004259E4" w:rsidP="005620AC">
      <w:pPr>
        <w:rPr>
          <w:b/>
          <w:sz w:val="32"/>
          <w:szCs w:val="32"/>
        </w:rPr>
      </w:pPr>
    </w:p>
    <w:p w:rsidR="00D951B6" w:rsidRPr="00663445" w:rsidRDefault="00E97F69" w:rsidP="00E97F69">
      <w:pPr>
        <w:jc w:val="center"/>
        <w:rPr>
          <w:b/>
          <w:sz w:val="28"/>
          <w:szCs w:val="28"/>
          <w:u w:val="single"/>
        </w:rPr>
      </w:pPr>
      <w:r w:rsidRPr="00663445">
        <w:rPr>
          <w:b/>
          <w:sz w:val="28"/>
          <w:szCs w:val="28"/>
          <w:u w:val="single"/>
        </w:rPr>
        <w:t>GRAFIKA REKLAMOWA I MULTIMEDIA</w:t>
      </w:r>
      <w:r w:rsidR="004C7A33">
        <w:rPr>
          <w:b/>
          <w:sz w:val="28"/>
          <w:szCs w:val="28"/>
          <w:u w:val="single"/>
        </w:rPr>
        <w:t xml:space="preserve"> – STUDIA I STOPNIA</w:t>
      </w:r>
    </w:p>
    <w:p w:rsidR="004F44BC" w:rsidRPr="00E97F69" w:rsidRDefault="00B05ACC" w:rsidP="00D951B6">
      <w:pPr>
        <w:pStyle w:val="Bezodstpw"/>
        <w:jc w:val="center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>Program praktyk</w:t>
      </w:r>
    </w:p>
    <w:p w:rsidR="004259E4" w:rsidRPr="00B74E3F" w:rsidRDefault="004259E4" w:rsidP="004259E4">
      <w:pPr>
        <w:rPr>
          <w:b/>
          <w:sz w:val="20"/>
          <w:szCs w:val="20"/>
        </w:rPr>
      </w:pPr>
    </w:p>
    <w:p w:rsidR="004259E4" w:rsidRPr="00B74E3F" w:rsidRDefault="004259E4" w:rsidP="004259E4">
      <w:pPr>
        <w:rPr>
          <w:sz w:val="20"/>
          <w:szCs w:val="20"/>
        </w:rPr>
      </w:pPr>
      <w:r w:rsidRPr="00B74E3F">
        <w:rPr>
          <w:b/>
          <w:sz w:val="20"/>
          <w:szCs w:val="20"/>
        </w:rPr>
        <w:t>Tematyka praktyk zawodowych</w:t>
      </w:r>
      <w:r w:rsidRPr="00B74E3F">
        <w:rPr>
          <w:b/>
          <w:bCs/>
          <w:sz w:val="20"/>
          <w:szCs w:val="20"/>
        </w:rPr>
        <w:t>: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259E4" w:rsidRPr="00B74E3F">
        <w:rPr>
          <w:sz w:val="20"/>
          <w:szCs w:val="20"/>
        </w:rPr>
        <w:t>oznanie typowych zadań związanych z realizacją różnego typu reklam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p</w:t>
      </w:r>
      <w:r w:rsidR="004259E4" w:rsidRPr="00B74E3F">
        <w:rPr>
          <w:sz w:val="20"/>
          <w:szCs w:val="20"/>
        </w:rPr>
        <w:t xml:space="preserve">oznanie funkcjonowania </w:t>
      </w:r>
      <w:proofErr w:type="spellStart"/>
      <w:r w:rsidR="004259E4" w:rsidRPr="00B74E3F">
        <w:rPr>
          <w:sz w:val="20"/>
          <w:szCs w:val="20"/>
        </w:rPr>
        <w:t>organizacji</w:t>
      </w:r>
      <w:proofErr w:type="spellEnd"/>
      <w:r w:rsidR="004259E4" w:rsidRPr="00B74E3F">
        <w:rPr>
          <w:sz w:val="20"/>
          <w:szCs w:val="20"/>
        </w:rPr>
        <w:t xml:space="preserve"> związanych z branżą reklamową, wydawniczą, multimedialną, interaktywną lub działów promocji w dużych i średnich firmach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/>
          <w:sz w:val="20"/>
          <w:szCs w:val="20"/>
        </w:rPr>
      </w:pPr>
      <w:r>
        <w:rPr>
          <w:rStyle w:val="FontStyle16"/>
          <w:rFonts w:asciiTheme="minorHAnsi" w:hAnsiTheme="minorHAnsi"/>
          <w:sz w:val="20"/>
          <w:szCs w:val="20"/>
        </w:rPr>
        <w:t>d</w:t>
      </w:r>
      <w:r w:rsidR="004259E4" w:rsidRPr="00B74E3F">
        <w:rPr>
          <w:rStyle w:val="FontStyle16"/>
          <w:rFonts w:asciiTheme="minorHAnsi" w:hAnsiTheme="minorHAnsi"/>
          <w:sz w:val="20"/>
          <w:szCs w:val="20"/>
        </w:rPr>
        <w:t>oskonalenie elementów własnego warsztatu, tak artystycznego, jak i związanego z marketingiem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Style w:val="FontStyle16"/>
          <w:rFonts w:asciiTheme="minorHAnsi" w:hAnsiTheme="minorHAnsi"/>
          <w:sz w:val="20"/>
          <w:szCs w:val="20"/>
        </w:rPr>
        <w:t>d</w:t>
      </w:r>
      <w:r w:rsidR="004259E4" w:rsidRPr="00B74E3F">
        <w:rPr>
          <w:rStyle w:val="FontStyle16"/>
          <w:rFonts w:asciiTheme="minorHAnsi" w:hAnsiTheme="minorHAnsi"/>
          <w:sz w:val="20"/>
          <w:szCs w:val="20"/>
        </w:rPr>
        <w:t>oskonalenie technik pozyskiwania informacji oraz innych materiałów potrzebnych w </w:t>
      </w:r>
      <w:proofErr w:type="spellStart"/>
      <w:r w:rsidR="004259E4" w:rsidRPr="00B74E3F">
        <w:rPr>
          <w:rStyle w:val="FontStyle16"/>
          <w:rFonts w:asciiTheme="minorHAnsi" w:hAnsiTheme="minorHAnsi"/>
          <w:sz w:val="20"/>
          <w:szCs w:val="20"/>
        </w:rPr>
        <w:t>pracy</w:t>
      </w:r>
      <w:proofErr w:type="spellEnd"/>
      <w:r w:rsidR="004259E4" w:rsidRPr="00B74E3F">
        <w:rPr>
          <w:rStyle w:val="FontStyle16"/>
          <w:rFonts w:asciiTheme="minorHAnsi" w:hAnsiTheme="minorHAnsi"/>
          <w:sz w:val="20"/>
          <w:szCs w:val="20"/>
        </w:rPr>
        <w:t xml:space="preserve"> projektowej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259E4" w:rsidRPr="00B74E3F">
        <w:rPr>
          <w:sz w:val="20"/>
          <w:szCs w:val="20"/>
        </w:rPr>
        <w:t>oznanie wybranych procedur, systemów norm i reguł (prawnych, zawodowych, organizacyjnych, etycznych) odnoszących się do funkcjonowania</w:t>
      </w:r>
      <w:r>
        <w:rPr>
          <w:sz w:val="20"/>
          <w:szCs w:val="20"/>
        </w:rPr>
        <w:t xml:space="preserve"> w branży reklamy i multimediów</w:t>
      </w:r>
    </w:p>
    <w:p w:rsidR="004259E4" w:rsidRPr="00B74E3F" w:rsidRDefault="004259E4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/>
          <w:sz w:val="20"/>
          <w:szCs w:val="20"/>
        </w:rPr>
      </w:pPr>
      <w:r w:rsidRPr="00B74E3F">
        <w:rPr>
          <w:sz w:val="20"/>
          <w:szCs w:val="20"/>
        </w:rPr>
        <w:t>Nabycie świadomości wpływu ciągłego rozwoju technologii na pracę w branży reklamy i multimediów,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rStyle w:val="FontStyle16"/>
          <w:rFonts w:asciiTheme="minorHAnsi" w:hAnsiTheme="minorHAnsi"/>
          <w:sz w:val="20"/>
          <w:szCs w:val="20"/>
        </w:rPr>
        <w:t>p</w:t>
      </w:r>
      <w:r w:rsidR="004259E4" w:rsidRPr="00B74E3F">
        <w:rPr>
          <w:rStyle w:val="FontStyle16"/>
          <w:rFonts w:asciiTheme="minorHAnsi" w:hAnsiTheme="minorHAnsi"/>
          <w:sz w:val="20"/>
          <w:szCs w:val="20"/>
        </w:rPr>
        <w:t>oznanie znaczenia efektywnej współpracy w zespole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4259E4" w:rsidRPr="00B74E3F">
        <w:rPr>
          <w:sz w:val="20"/>
          <w:szCs w:val="20"/>
        </w:rPr>
        <w:t xml:space="preserve">abycie świadomości istnienia i umiejętności rozwiązywania wybranych problemów </w:t>
      </w:r>
      <w:r w:rsidR="004259E4" w:rsidRPr="00B74E3F">
        <w:rPr>
          <w:rStyle w:val="FontStyle16"/>
          <w:rFonts w:asciiTheme="minorHAnsi" w:hAnsiTheme="minorHAnsi"/>
          <w:sz w:val="20"/>
          <w:szCs w:val="20"/>
        </w:rPr>
        <w:t xml:space="preserve">związanych </w:t>
      </w:r>
      <w:r>
        <w:rPr>
          <w:rStyle w:val="FontStyle16"/>
          <w:rFonts w:asciiTheme="minorHAnsi" w:hAnsiTheme="minorHAnsi"/>
          <w:sz w:val="20"/>
          <w:szCs w:val="20"/>
        </w:rPr>
        <w:br/>
      </w:r>
      <w:r w:rsidR="004259E4" w:rsidRPr="00B74E3F">
        <w:rPr>
          <w:rStyle w:val="FontStyle16"/>
          <w:rFonts w:asciiTheme="minorHAnsi" w:hAnsiTheme="minorHAnsi"/>
          <w:sz w:val="20"/>
          <w:szCs w:val="20"/>
        </w:rPr>
        <w:t>z zarządzaniem projektem lub marką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259E4" w:rsidRPr="00B74E3F">
        <w:rPr>
          <w:sz w:val="20"/>
          <w:szCs w:val="20"/>
        </w:rPr>
        <w:t xml:space="preserve">rzygotowanie do </w:t>
      </w:r>
      <w:proofErr w:type="spellStart"/>
      <w:r w:rsidR="004259E4" w:rsidRPr="00B74E3F">
        <w:rPr>
          <w:sz w:val="20"/>
          <w:szCs w:val="20"/>
        </w:rPr>
        <w:t>pracy</w:t>
      </w:r>
      <w:proofErr w:type="spellEnd"/>
      <w:r w:rsidR="004259E4" w:rsidRPr="00B74E3F">
        <w:rPr>
          <w:sz w:val="20"/>
          <w:szCs w:val="20"/>
        </w:rPr>
        <w:t xml:space="preserve"> w agencjach reklamowych, wydawnictwach, studiach projektowych, drukarniach, u producentów gier i aplikacji i w</w:t>
      </w:r>
      <w:r>
        <w:rPr>
          <w:sz w:val="20"/>
          <w:szCs w:val="20"/>
        </w:rPr>
        <w:t xml:space="preserve"> działach promocji różnych firm</w:t>
      </w:r>
    </w:p>
    <w:p w:rsidR="004259E4" w:rsidRPr="00B74E3F" w:rsidRDefault="00B74E3F" w:rsidP="0066344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259E4" w:rsidRPr="00B74E3F">
        <w:rPr>
          <w:sz w:val="20"/>
          <w:szCs w:val="20"/>
        </w:rPr>
        <w:t>oznanie zasad funkcjonowania (struktura organizacyjna, funkcje, uprawnienia, cele działalności) podmiotów zajmujących się reklamą z uwzględnieniem specy</w:t>
      </w:r>
      <w:r>
        <w:rPr>
          <w:sz w:val="20"/>
          <w:szCs w:val="20"/>
        </w:rPr>
        <w:t>fiki miejsca odbywanych praktyk</w:t>
      </w:r>
    </w:p>
    <w:p w:rsidR="00663445" w:rsidRPr="00B74E3F" w:rsidRDefault="00B74E3F" w:rsidP="00E97F69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4259E4" w:rsidRPr="00B74E3F">
        <w:rPr>
          <w:sz w:val="20"/>
          <w:szCs w:val="20"/>
        </w:rPr>
        <w:t xml:space="preserve">aznajomienie się z zagadnieniami specjalistycznymi, zależnie od miejsca odbywania praktyk, takimi jak zarządzanie projektem, komunikowanie się z zamawiającym projekt i z podwykonawcami, proces konstrukcji założeń projektu i jego realizacja, zbieranie i analiza danych, metodyka </w:t>
      </w:r>
      <w:proofErr w:type="spellStart"/>
      <w:r w:rsidR="004259E4" w:rsidRPr="00B74E3F">
        <w:rPr>
          <w:sz w:val="20"/>
          <w:szCs w:val="20"/>
        </w:rPr>
        <w:t>pracy</w:t>
      </w:r>
      <w:proofErr w:type="spellEnd"/>
      <w:r w:rsidR="004259E4" w:rsidRPr="00B74E3F">
        <w:rPr>
          <w:sz w:val="20"/>
          <w:szCs w:val="20"/>
        </w:rPr>
        <w:t xml:space="preserve"> kreatywnej itp.</w:t>
      </w:r>
    </w:p>
    <w:p w:rsidR="00663445" w:rsidRPr="00B74E3F" w:rsidRDefault="00663445" w:rsidP="00663445">
      <w:pPr>
        <w:suppressAutoHyphens/>
        <w:spacing w:after="0" w:line="100" w:lineRule="atLeast"/>
        <w:ind w:left="66"/>
        <w:jc w:val="both"/>
        <w:rPr>
          <w:sz w:val="20"/>
          <w:szCs w:val="20"/>
        </w:rPr>
      </w:pPr>
    </w:p>
    <w:p w:rsidR="00E97F69" w:rsidRPr="00B74E3F" w:rsidRDefault="004259E4" w:rsidP="00E97F69">
      <w:pPr>
        <w:jc w:val="both"/>
        <w:rPr>
          <w:rFonts w:eastAsia="Times New Roman"/>
          <w:b/>
          <w:sz w:val="20"/>
          <w:szCs w:val="20"/>
        </w:rPr>
      </w:pPr>
      <w:r w:rsidRPr="00B74E3F">
        <w:rPr>
          <w:rFonts w:eastAsia="Times New Roman"/>
          <w:b/>
          <w:sz w:val="20"/>
          <w:szCs w:val="20"/>
        </w:rPr>
        <w:t>Jednostka organizująca praktykę może zawęzić lub rozszerzyć zakres przedmiotowy praktyki, jeśli taka potrzeba wynika ze specyfiki jednostki organizacyjnej lub efektywniej przyczyni się do osiągnięcia celów praktyki.</w:t>
      </w:r>
      <w:bookmarkStart w:id="0" w:name="_Toc360813833"/>
    </w:p>
    <w:p w:rsidR="00663445" w:rsidRPr="00B74E3F" w:rsidRDefault="00663445" w:rsidP="004259E4">
      <w:pPr>
        <w:rPr>
          <w:b/>
          <w:sz w:val="20"/>
          <w:szCs w:val="20"/>
        </w:rPr>
      </w:pPr>
    </w:p>
    <w:p w:rsidR="004259E4" w:rsidRPr="00B74E3F" w:rsidRDefault="004259E4" w:rsidP="004259E4">
      <w:pPr>
        <w:rPr>
          <w:b/>
          <w:sz w:val="20"/>
          <w:szCs w:val="20"/>
        </w:rPr>
      </w:pPr>
      <w:r w:rsidRPr="00B74E3F">
        <w:rPr>
          <w:b/>
          <w:sz w:val="20"/>
          <w:szCs w:val="20"/>
        </w:rPr>
        <w:t>Miejsca praktyk zawodowych:</w:t>
      </w:r>
      <w:bookmarkEnd w:id="0"/>
    </w:p>
    <w:p w:rsidR="004259E4" w:rsidRPr="00B74E3F" w:rsidRDefault="00B74E3F" w:rsidP="004259E4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4259E4" w:rsidRPr="00B74E3F">
        <w:rPr>
          <w:rFonts w:eastAsia="Times New Roman"/>
          <w:sz w:val="20"/>
          <w:szCs w:val="20"/>
        </w:rPr>
        <w:t>gencje reklamowe, studia projektowe, wydawnictwa, drukarnie, producenci multimediów, gier i aplikacji, działy marketingów dużych i średnich firm.</w:t>
      </w:r>
    </w:p>
    <w:sectPr w:rsidR="004259E4" w:rsidRPr="00B74E3F" w:rsidSect="00D95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69" w:rsidRPr="000153E1" w:rsidRDefault="00030869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030869" w:rsidRPr="000153E1" w:rsidRDefault="00030869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0134E" w:rsidP="0070134E">
    <w:pPr>
      <w:pStyle w:val="Stopka"/>
    </w:pPr>
  </w:p>
  <w:p w:rsidR="0070134E" w:rsidRDefault="007013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69" w:rsidRPr="000153E1" w:rsidRDefault="00030869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030869" w:rsidRPr="000153E1" w:rsidRDefault="00030869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B077A" w:rsidP="0070134E">
    <w:pPr>
      <w:pStyle w:val="Nagwek"/>
    </w:pPr>
    <w:r w:rsidRPr="007B077A">
      <w:rPr>
        <w:noProof/>
      </w:rPr>
      <w:drawing>
        <wp:inline distT="0" distB="0" distL="0" distR="0">
          <wp:extent cx="1638300" cy="542925"/>
          <wp:effectExtent l="19050" t="0" r="0" b="0"/>
          <wp:docPr id="2" name="Picture" descr="logo WSE_10,5x3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WSE_10,5x3,5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34E" w:rsidRDefault="0070134E" w:rsidP="0070134E">
    <w:pPr>
      <w:pStyle w:val="Nagwek"/>
      <w:tabs>
        <w:tab w:val="clear" w:pos="4536"/>
        <w:tab w:val="clear" w:pos="9072"/>
        <w:tab w:val="center" w:pos="4703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 w:rsidRPr="0013495D">
      <w:rPr>
        <w:rFonts w:ascii="Calibri" w:hAnsi="Calibri" w:cs="Arial"/>
        <w:noProof/>
        <w:sz w:val="20"/>
        <w:szCs w:val="20"/>
      </w:rPr>
      <w:t xml:space="preserve">Załącznik nr </w:t>
    </w:r>
    <w:r w:rsidR="00D354F0">
      <w:rPr>
        <w:rFonts w:ascii="Calibri" w:hAnsi="Calibri" w:cs="Arial"/>
        <w:noProof/>
        <w:sz w:val="20"/>
        <w:szCs w:val="20"/>
      </w:rPr>
      <w:t>2</w:t>
    </w:r>
    <w:r>
      <w:rPr>
        <w:rFonts w:ascii="Calibri" w:hAnsi="Calibri" w:cs="Arial"/>
        <w:noProof/>
        <w:sz w:val="20"/>
        <w:szCs w:val="20"/>
      </w:rPr>
      <w:t xml:space="preserve"> do P</w:t>
    </w:r>
    <w:r w:rsidRPr="0013495D">
      <w:rPr>
        <w:rFonts w:ascii="Calibri" w:hAnsi="Calibri" w:cs="Arial"/>
        <w:noProof/>
        <w:sz w:val="20"/>
        <w:szCs w:val="20"/>
      </w:rPr>
      <w:t xml:space="preserve">orozumienia </w:t>
    </w:r>
    <w:r>
      <w:rPr>
        <w:rFonts w:ascii="Calibri" w:hAnsi="Calibri" w:cs="Arial"/>
        <w:noProof/>
        <w:sz w:val="20"/>
        <w:szCs w:val="20"/>
      </w:rPr>
      <w:t>dotyczącego</w:t>
    </w:r>
  </w:p>
  <w:p w:rsidR="0070134E" w:rsidRPr="00B87813" w:rsidRDefault="0070134E" w:rsidP="0070134E">
    <w:pPr>
      <w:pStyle w:val="Nagwek"/>
      <w:tabs>
        <w:tab w:val="clear" w:pos="4536"/>
        <w:tab w:val="clear" w:pos="9072"/>
        <w:tab w:val="center" w:pos="4703"/>
        <w:tab w:val="right" w:pos="9406"/>
      </w:tabs>
      <w:ind w:right="-284"/>
      <w:jc w:val="right"/>
    </w:pPr>
    <w:r w:rsidRPr="0013495D">
      <w:rPr>
        <w:rFonts w:ascii="Calibri" w:hAnsi="Calibri" w:cs="Arial"/>
        <w:sz w:val="20"/>
        <w:szCs w:val="20"/>
      </w:rPr>
      <w:t>określeni</w:t>
    </w:r>
    <w:r>
      <w:rPr>
        <w:rFonts w:ascii="Calibri" w:hAnsi="Calibri" w:cs="Arial"/>
        <w:sz w:val="20"/>
        <w:szCs w:val="20"/>
      </w:rPr>
      <w:t>a</w:t>
    </w:r>
    <w:r w:rsidRPr="0013495D">
      <w:rPr>
        <w:rFonts w:ascii="Calibri" w:hAnsi="Calibri" w:cs="Arial"/>
        <w:sz w:val="20"/>
        <w:szCs w:val="20"/>
      </w:rPr>
      <w:t xml:space="preserve"> zasad oraz trybu odbywania</w:t>
    </w:r>
    <w:r w:rsidRPr="009D01DB">
      <w:rPr>
        <w:rFonts w:ascii="Calibri" w:hAnsi="Calibri" w:cs="Arial"/>
        <w:sz w:val="20"/>
        <w:szCs w:val="20"/>
      </w:rPr>
      <w:t xml:space="preserve"> praktyk studenckich</w:t>
    </w:r>
  </w:p>
  <w:p w:rsidR="0070134E" w:rsidRDefault="007013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DC677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492DA7"/>
    <w:multiLevelType w:val="hybridMultilevel"/>
    <w:tmpl w:val="4C70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CC5"/>
    <w:multiLevelType w:val="hybridMultilevel"/>
    <w:tmpl w:val="E5A213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05D"/>
    <w:multiLevelType w:val="hybridMultilevel"/>
    <w:tmpl w:val="1E1A1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74F4"/>
    <w:multiLevelType w:val="hybridMultilevel"/>
    <w:tmpl w:val="FA067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5116F"/>
    <w:multiLevelType w:val="hybridMultilevel"/>
    <w:tmpl w:val="13446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F42F6"/>
    <w:multiLevelType w:val="multilevel"/>
    <w:tmpl w:val="481CC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46737193"/>
    <w:multiLevelType w:val="hybridMultilevel"/>
    <w:tmpl w:val="ADAC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C1D6F"/>
    <w:multiLevelType w:val="hybridMultilevel"/>
    <w:tmpl w:val="A7F8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E1FB6"/>
    <w:multiLevelType w:val="hybridMultilevel"/>
    <w:tmpl w:val="450E9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D0F"/>
    <w:rsid w:val="00030869"/>
    <w:rsid w:val="0005731C"/>
    <w:rsid w:val="00073000"/>
    <w:rsid w:val="000B2DAE"/>
    <w:rsid w:val="000D06C2"/>
    <w:rsid w:val="00116C25"/>
    <w:rsid w:val="001A7FA4"/>
    <w:rsid w:val="001B4E17"/>
    <w:rsid w:val="00356747"/>
    <w:rsid w:val="003579C5"/>
    <w:rsid w:val="004259E4"/>
    <w:rsid w:val="0042683B"/>
    <w:rsid w:val="0043386C"/>
    <w:rsid w:val="00445BD8"/>
    <w:rsid w:val="004C7A33"/>
    <w:rsid w:val="004F44BC"/>
    <w:rsid w:val="00531F7E"/>
    <w:rsid w:val="0056054B"/>
    <w:rsid w:val="005620AC"/>
    <w:rsid w:val="0058791F"/>
    <w:rsid w:val="005A418C"/>
    <w:rsid w:val="005C4549"/>
    <w:rsid w:val="005C7E3D"/>
    <w:rsid w:val="005D4176"/>
    <w:rsid w:val="005D6527"/>
    <w:rsid w:val="00602F6F"/>
    <w:rsid w:val="00631354"/>
    <w:rsid w:val="00663445"/>
    <w:rsid w:val="00694A2D"/>
    <w:rsid w:val="006B30F3"/>
    <w:rsid w:val="006C0E47"/>
    <w:rsid w:val="006F5BCC"/>
    <w:rsid w:val="0070134E"/>
    <w:rsid w:val="007906B3"/>
    <w:rsid w:val="007A2167"/>
    <w:rsid w:val="007B077A"/>
    <w:rsid w:val="007C7E99"/>
    <w:rsid w:val="008213F7"/>
    <w:rsid w:val="00831DD7"/>
    <w:rsid w:val="008972E4"/>
    <w:rsid w:val="008C44B8"/>
    <w:rsid w:val="008D5AC0"/>
    <w:rsid w:val="008F2E61"/>
    <w:rsid w:val="009163C0"/>
    <w:rsid w:val="00930815"/>
    <w:rsid w:val="009552ED"/>
    <w:rsid w:val="00960936"/>
    <w:rsid w:val="009A2D2F"/>
    <w:rsid w:val="009C7308"/>
    <w:rsid w:val="009D4147"/>
    <w:rsid w:val="009E5CBF"/>
    <w:rsid w:val="009F4970"/>
    <w:rsid w:val="00A71E81"/>
    <w:rsid w:val="00AA3D1E"/>
    <w:rsid w:val="00AB251F"/>
    <w:rsid w:val="00B01BDC"/>
    <w:rsid w:val="00B03946"/>
    <w:rsid w:val="00B05ACC"/>
    <w:rsid w:val="00B13C11"/>
    <w:rsid w:val="00B2084B"/>
    <w:rsid w:val="00B238ED"/>
    <w:rsid w:val="00B74E3F"/>
    <w:rsid w:val="00B870F4"/>
    <w:rsid w:val="00B917DE"/>
    <w:rsid w:val="00BA42E0"/>
    <w:rsid w:val="00BD3CA4"/>
    <w:rsid w:val="00C85C68"/>
    <w:rsid w:val="00CB602E"/>
    <w:rsid w:val="00CB734E"/>
    <w:rsid w:val="00CD7250"/>
    <w:rsid w:val="00D354F0"/>
    <w:rsid w:val="00D407A0"/>
    <w:rsid w:val="00D47FC3"/>
    <w:rsid w:val="00D609D9"/>
    <w:rsid w:val="00D65E9C"/>
    <w:rsid w:val="00D7235D"/>
    <w:rsid w:val="00D73B72"/>
    <w:rsid w:val="00D81428"/>
    <w:rsid w:val="00D951B6"/>
    <w:rsid w:val="00DF3417"/>
    <w:rsid w:val="00E72424"/>
    <w:rsid w:val="00E97F69"/>
    <w:rsid w:val="00F03255"/>
    <w:rsid w:val="00F20A46"/>
    <w:rsid w:val="00F50D0F"/>
    <w:rsid w:val="00FC2F9E"/>
    <w:rsid w:val="00FC6BC4"/>
    <w:rsid w:val="00F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9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254C-4AAD-4078-94D6-53B2F87D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Europejska w Krakowie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aweglarz</dc:creator>
  <cp:lastModifiedBy>aweglarz</cp:lastModifiedBy>
  <cp:revision>6</cp:revision>
  <cp:lastPrinted>2015-06-26T08:27:00Z</cp:lastPrinted>
  <dcterms:created xsi:type="dcterms:W3CDTF">2015-10-10T14:16:00Z</dcterms:created>
  <dcterms:modified xsi:type="dcterms:W3CDTF">2016-01-30T07:51:00Z</dcterms:modified>
</cp:coreProperties>
</file>